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F" w:rsidRDefault="00CA7F2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SPRAWOZDANIE FINANSOWE</w:t>
      </w:r>
    </w:p>
    <w:p w:rsidR="005256DF" w:rsidRDefault="005256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Komitet wyborczy</w:t>
      </w:r>
    </w:p>
    <w:p w:rsidR="005256DF" w:rsidRDefault="005256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256DF" w:rsidRDefault="00CA7F2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(pełna nazwa komitetu wyborczego)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256DF" w:rsidRDefault="00CA7F2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(adres siedziby komitetu wyborczego)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256DF" w:rsidRDefault="00CA7F2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 – imiona, nazwisko, miejscowość zamieszkania pełnomocnika komitetu wyborczego)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256DF" w:rsidRDefault="00CA7F2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 – imiona, nazwisko, miejscowość zamieszkania pełnomocnika finansowego komitetu wyborczego)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256DF" w:rsidRDefault="00CA7F2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(nazwa organu wyborczego, któremu </w:t>
      </w:r>
      <w:r w:rsidR="0061523D">
        <w:rPr>
          <w:rFonts w:ascii="Times New Roman" w:hAnsi="Times New Roman" w:cs="Times New Roman"/>
          <w:vertAlign w:val="superscript"/>
        </w:rPr>
        <w:t xml:space="preserve">jest </w:t>
      </w:r>
      <w:r>
        <w:rPr>
          <w:rFonts w:ascii="Times New Roman" w:hAnsi="Times New Roman" w:cs="Times New Roman"/>
          <w:vertAlign w:val="superscript"/>
        </w:rPr>
        <w:t>przedkładane sprawozdanie)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wykonaniu obowiązku nałożonego art. 142 § 1 ustawy z dnia 5 stycznia 2011 r. – Kodeks wyborczy (Dz. U. </w:t>
      </w:r>
      <w:r w:rsidR="0061523D">
        <w:rPr>
          <w:rFonts w:ascii="Times New Roman" w:hAnsi="Times New Roman" w:cs="Times New Roman"/>
        </w:rPr>
        <w:t>z 2018 r. poz. 754 i 1000</w:t>
      </w:r>
      <w:r>
        <w:rPr>
          <w:rFonts w:ascii="Times New Roman" w:hAnsi="Times New Roman" w:cs="Times New Roman"/>
        </w:rPr>
        <w:t>) przedkłada</w:t>
      </w:r>
      <w:r w:rsidR="0061523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sprawozdanie finansowe wraz z załączonymi dokumentami: </w:t>
      </w:r>
    </w:p>
    <w:p w:rsidR="005256DF" w:rsidRDefault="005256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5256DF" w:rsidRDefault="00CA7F2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okres od dnia ………………….. r. do dnia ………………….. r.</w:t>
      </w:r>
    </w:p>
    <w:p w:rsidR="005256DF" w:rsidRDefault="005256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5256DF" w:rsidRDefault="005256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5256DF" w:rsidRDefault="005256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I. Informacje ogólne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31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566"/>
        <w:gridCol w:w="7441"/>
        <w:gridCol w:w="1424"/>
      </w:tblGrid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w zł</w:t>
            </w: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Przychody lub wpływy (I+II)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CA7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pieniężne gromadzone na rachunku bankowym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Pochodzące z wpłat od osób fizycznych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Odsetki od środków na rachunku bankowym 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Pochodzące z kredytów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Pochodzące z funduszu(y) wyborczego(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CA7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016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innych przychodów lub wpływów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Wydatki lub koszty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Pr="00847FA1" w:rsidRDefault="005256DF" w:rsidP="00847F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Pr="00847FA1" w:rsidRDefault="00CA7F25" w:rsidP="00847FA1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847FA1">
              <w:rPr>
                <w:rFonts w:ascii="Times New Roman" w:hAnsi="Times New Roman" w:cs="Times New Roman"/>
              </w:rPr>
              <w:t>Koszty administracyjne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74C4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A7F25">
              <w:rPr>
                <w:rFonts w:ascii="Times New Roman" w:hAnsi="Times New Roman" w:cs="Times New Roman"/>
              </w:rPr>
              <w:t>oszty wynajmu powierzchni biurowej, w tym koszty energii elektrycznej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74C4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A7F25">
              <w:rPr>
                <w:rFonts w:ascii="Times New Roman" w:hAnsi="Times New Roman" w:cs="Times New Roman"/>
              </w:rPr>
              <w:t>oszty telekomunikacyjne (np. telefony, łącze internetowe)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74C4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A7F25">
              <w:rPr>
                <w:rFonts w:ascii="Times New Roman" w:hAnsi="Times New Roman" w:cs="Times New Roman"/>
              </w:rPr>
              <w:t>oszty utworzenia i utrzymania strony internetowej komitetu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Pr="00C74C45" w:rsidRDefault="005256DF" w:rsidP="00C74C4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 w:rsidP="00C74C45">
            <w:pPr>
              <w:pStyle w:val="Akapitzlist"/>
              <w:spacing w:after="0" w:line="240" w:lineRule="auto"/>
              <w:ind w:left="233" w:hanging="1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ze środków masowego przekazu i nośników plakatów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dzienniki i czasopisma (koszt zamieszczenia ogłoszeń i artykułów sponsorowanych)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(koszt usługi emisji ogłoszenia, spotu, audycji itp.)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telewizja (koszt usługi ogłoszenia, spotu, audycji itp.)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nośniki plakatów (koszt ekspozycji)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187D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 w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CA7F25">
              <w:rPr>
                <w:rFonts w:ascii="Times New Roman" w:hAnsi="Times New Roman" w:cs="Times New Roman"/>
              </w:rPr>
              <w:t>nternecie</w:t>
            </w:r>
            <w:proofErr w:type="spellEnd"/>
            <w:r w:rsidR="00CA7F25">
              <w:rPr>
                <w:rFonts w:ascii="Times New Roman" w:hAnsi="Times New Roman" w:cs="Times New Roman"/>
              </w:rPr>
              <w:t xml:space="preserve"> (koszt usługi emisji)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A80C9E" w:rsidP="00A80C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A7F25">
              <w:rPr>
                <w:rFonts w:ascii="Times New Roman" w:hAnsi="Times New Roman" w:cs="Times New Roman"/>
              </w:rPr>
              <w:t>ykonanie materiałów wyborczych, w tym prace koncepcyjne</w:t>
            </w:r>
            <w:r>
              <w:rPr>
                <w:rFonts w:ascii="Times New Roman" w:hAnsi="Times New Roman" w:cs="Times New Roman"/>
              </w:rPr>
              <w:t xml:space="preserve"> i prace projektowe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 wyborcze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filmy reklamowe i spoty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wydawnictwa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187D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 w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CA7F25">
              <w:rPr>
                <w:rFonts w:ascii="Times New Roman" w:hAnsi="Times New Roman" w:cs="Times New Roman"/>
              </w:rPr>
              <w:t>nternecie</w:t>
            </w:r>
            <w:proofErr w:type="spellEnd"/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materiały wyborcze (np. plakietki, reklamówki)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187D0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A7F25">
              <w:rPr>
                <w:rFonts w:ascii="Times New Roman" w:hAnsi="Times New Roman" w:cs="Times New Roman"/>
              </w:rPr>
              <w:t>oszty spo</w:t>
            </w:r>
            <w:r>
              <w:rPr>
                <w:rFonts w:ascii="Times New Roman" w:hAnsi="Times New Roman" w:cs="Times New Roman"/>
              </w:rPr>
              <w:t>tkań wyborczych (np. wynajęcie s</w:t>
            </w:r>
            <w:r w:rsidR="00CA7F25">
              <w:rPr>
                <w:rFonts w:ascii="Times New Roman" w:hAnsi="Times New Roman" w:cs="Times New Roman"/>
              </w:rPr>
              <w:t>ali, sprzętu, nagłośnienie)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187D0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A7F25">
              <w:rPr>
                <w:rFonts w:ascii="Times New Roman" w:hAnsi="Times New Roman" w:cs="Times New Roman"/>
              </w:rPr>
              <w:t>oszty podróży i noclegów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187D0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A7F25">
              <w:rPr>
                <w:rFonts w:ascii="Times New Roman" w:hAnsi="Times New Roman" w:cs="Times New Roman"/>
              </w:rPr>
              <w:t>ozostałe koszty</w:t>
            </w:r>
            <w:r>
              <w:rPr>
                <w:rFonts w:ascii="Times New Roman" w:hAnsi="Times New Roman" w:cs="Times New Roman"/>
              </w:rPr>
              <w:t xml:space="preserve"> poniesione na usługi obce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Pr="00830EF0" w:rsidRDefault="005256DF" w:rsidP="00830EF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Pr="00830EF0" w:rsidRDefault="00CA7F25" w:rsidP="00830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EF0">
              <w:rPr>
                <w:rFonts w:ascii="Times New Roman" w:hAnsi="Times New Roman" w:cs="Times New Roman"/>
              </w:rPr>
              <w:t xml:space="preserve">Wynagrodzenia i składki na ubezpieczenia społeczne (w tym z tytułu umowy </w:t>
            </w:r>
            <w:r w:rsidR="00830EF0">
              <w:rPr>
                <w:rFonts w:ascii="Times New Roman" w:hAnsi="Times New Roman" w:cs="Times New Roman"/>
              </w:rPr>
              <w:br/>
            </w:r>
            <w:r w:rsidRPr="00830EF0">
              <w:rPr>
                <w:rFonts w:ascii="Times New Roman" w:hAnsi="Times New Roman" w:cs="Times New Roman"/>
              </w:rPr>
              <w:t xml:space="preserve">o dzieło lub zlecenia) nieujęte w </w:t>
            </w:r>
            <w:proofErr w:type="spellStart"/>
            <w:r w:rsidRPr="00830EF0">
              <w:rPr>
                <w:rFonts w:ascii="Times New Roman" w:hAnsi="Times New Roman" w:cs="Times New Roman"/>
              </w:rPr>
              <w:t>pkt</w:t>
            </w:r>
            <w:proofErr w:type="spellEnd"/>
            <w:r w:rsidRPr="00830EF0">
              <w:rPr>
                <w:rFonts w:ascii="Times New Roman" w:hAnsi="Times New Roman" w:cs="Times New Roman"/>
              </w:rPr>
              <w:t xml:space="preserve"> </w:t>
            </w:r>
            <w:r w:rsidR="00830EF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830EF0">
              <w:rPr>
                <w:rFonts w:ascii="Times New Roman" w:hAnsi="Times New Roman" w:cs="Times New Roman"/>
              </w:rPr>
              <w:t>i</w:t>
            </w:r>
            <w:proofErr w:type="spellEnd"/>
            <w:r w:rsidR="00830EF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Pr="00830EF0" w:rsidRDefault="005256DF" w:rsidP="00830EF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Pr="00830EF0" w:rsidRDefault="00CA7F25" w:rsidP="00830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EF0">
              <w:rPr>
                <w:rFonts w:ascii="Times New Roman" w:hAnsi="Times New Roman" w:cs="Times New Roman"/>
              </w:rPr>
              <w:t>Pozostałe wydatki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744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 w:rsidP="0083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nadwyżki, o której mowa w art. 138 § 1-3 Kodeksu wyborczego</w:t>
            </w:r>
            <w:r w:rsidR="00830EF0">
              <w:rPr>
                <w:rFonts w:ascii="Times New Roman" w:hAnsi="Times New Roman" w:cs="Times New Roman"/>
                <w:b/>
              </w:rPr>
              <w:t>*)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 Informacje szczegółowe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30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552"/>
        <w:gridCol w:w="7617"/>
        <w:gridCol w:w="1261"/>
      </w:tblGrid>
      <w:tr w:rsidR="005256DF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8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</w:p>
        </w:tc>
      </w:tr>
      <w:tr w:rsidR="005256DF">
        <w:trPr>
          <w:trHeight w:val="875"/>
        </w:trPr>
        <w:tc>
          <w:tcPr>
            <w:tcW w:w="94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Pr="009E2141" w:rsidRDefault="009E2141" w:rsidP="009E2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A7F25" w:rsidRPr="009E21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7F25" w:rsidRPr="009E2141">
              <w:rPr>
                <w:rFonts w:ascii="Times New Roman" w:hAnsi="Times New Roman" w:cs="Times New Roman"/>
              </w:rPr>
              <w:t>Rachunek bankowy</w:t>
            </w:r>
          </w:p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(nr rachunku bankowego)</w:t>
            </w:r>
          </w:p>
        </w:tc>
      </w:tr>
      <w:tr w:rsidR="005256DF">
        <w:trPr>
          <w:trHeight w:val="1027"/>
        </w:trPr>
        <w:tc>
          <w:tcPr>
            <w:tcW w:w="94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CA7F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wpłaty ogółem</w:t>
            </w:r>
            <w:r w:rsidR="009E2141">
              <w:rPr>
                <w:rFonts w:ascii="Times New Roman" w:hAnsi="Times New Roman" w:cs="Times New Roman"/>
              </w:rPr>
              <w:t>:</w:t>
            </w:r>
          </w:p>
          <w:p w:rsidR="005256DF" w:rsidRDefault="00CA7F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pierwszej wpłaty ...............................................................................................................</w:t>
            </w:r>
          </w:p>
          <w:p w:rsidR="005256DF" w:rsidRDefault="005256DF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256DF" w:rsidRDefault="00CA7F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ostatniej wpłaty .................................................................................................................. </w:t>
            </w:r>
          </w:p>
        </w:tc>
      </w:tr>
      <w:tr w:rsidR="005256DF" w:rsidTr="008A7047">
        <w:trPr>
          <w:trHeight w:val="1027"/>
        </w:trPr>
        <w:tc>
          <w:tcPr>
            <w:tcW w:w="94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5256DF" w:rsidRDefault="00CA7F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wypłaty ogółem</w:t>
            </w:r>
            <w:r w:rsidR="009E2141">
              <w:rPr>
                <w:rFonts w:ascii="Times New Roman" w:hAnsi="Times New Roman" w:cs="Times New Roman"/>
              </w:rPr>
              <w:t>:</w:t>
            </w:r>
          </w:p>
          <w:p w:rsidR="005256DF" w:rsidRDefault="00CA7F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34"/>
              <w:jc w:val="both"/>
            </w:pPr>
            <w:r>
              <w:rPr>
                <w:rFonts w:ascii="Times New Roman" w:hAnsi="Times New Roman" w:cs="Times New Roman"/>
              </w:rPr>
              <w:t>data pierwszej wypłaty ..............................................................................................................</w:t>
            </w:r>
          </w:p>
          <w:p w:rsidR="005256DF" w:rsidRDefault="005256DF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256DF" w:rsidRDefault="00CA7F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34"/>
              <w:jc w:val="both"/>
            </w:pPr>
            <w:r>
              <w:rPr>
                <w:rFonts w:ascii="Times New Roman" w:hAnsi="Times New Roman" w:cs="Times New Roman"/>
              </w:rPr>
              <w:t xml:space="preserve">data ostatniej wypłaty ................................................................................................................ </w:t>
            </w:r>
          </w:p>
        </w:tc>
      </w:tr>
      <w:tr w:rsidR="005256DF" w:rsidTr="008A7047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single" w:sz="6" w:space="0" w:color="00000A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9E2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A7F25">
              <w:rPr>
                <w:rFonts w:ascii="Times New Roman" w:hAnsi="Times New Roman" w:cs="Times New Roman"/>
              </w:rPr>
              <w:t xml:space="preserve"> stan rachunku w dniu złożenia sprawozdania finansowego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</w:tc>
      </w:tr>
      <w:tr w:rsidR="005256DF" w:rsidTr="008A7047">
        <w:trPr>
          <w:trHeight w:val="391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5256DF" w:rsidRDefault="009E2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CA7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gridSpan w:val="2"/>
            <w:tcBorders>
              <w:top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 w:rsidP="009E2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Wpłaty na rzecz komitetu wyborczego przyjęte i niezwrócone</w:t>
            </w:r>
            <w:r>
              <w:rPr>
                <w:rFonts w:ascii="Times New Roman" w:hAnsi="Times New Roman" w:cs="Times New Roman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  <w:p w:rsidR="005256DF" w:rsidRDefault="00CA7F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………………………………………......................................................................</w:t>
            </w:r>
          </w:p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</w:tc>
      </w:tr>
      <w:tr w:rsidR="005256DF" w:rsidTr="008A7047">
        <w:trPr>
          <w:trHeight w:val="391"/>
        </w:trPr>
        <w:tc>
          <w:tcPr>
            <w:tcW w:w="552" w:type="dxa"/>
            <w:tcBorders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9E2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CA7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gridSpan w:val="2"/>
            <w:tcBorders>
              <w:bottom w:val="nil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 w:rsidP="009E2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Wpłaty przyjęte i niezwrócone, dokonane w inny sposób niż czekiem rozrachunkowym, </w:t>
            </w:r>
            <w:r w:rsidR="009E21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przelewem lub kartą płatniczą</w:t>
            </w:r>
            <w:r>
              <w:rPr>
                <w:rFonts w:ascii="Times New Roman" w:hAnsi="Times New Roman" w:cs="Times New Roman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  <w:p w:rsidR="005256DF" w:rsidRDefault="00CA7F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………………………………………......................................................................</w:t>
            </w:r>
          </w:p>
          <w:p w:rsidR="005256DF" w:rsidRDefault="00CA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</w:tc>
      </w:tr>
      <w:tr w:rsidR="005256DF">
        <w:trPr>
          <w:trHeight w:val="2154"/>
        </w:trPr>
        <w:tc>
          <w:tcPr>
            <w:tcW w:w="94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Pr="00E759E3" w:rsidRDefault="00E759E3" w:rsidP="00E759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 Kredyty bankowe</w:t>
            </w:r>
            <w:r w:rsidR="00CA7F25" w:rsidRPr="00E759E3">
              <w:rPr>
                <w:rFonts w:ascii="Times New Roman" w:hAnsi="Times New Roman" w:cs="Times New Roman"/>
                <w:vertAlign w:val="superscript"/>
              </w:rPr>
              <w:t>**)</w:t>
            </w:r>
            <w:r w:rsidR="00CA7F25" w:rsidRPr="00E759E3">
              <w:rPr>
                <w:rFonts w:ascii="Times New Roman" w:hAnsi="Times New Roman" w:cs="Times New Roman"/>
              </w:rPr>
              <w:t>:</w:t>
            </w:r>
          </w:p>
          <w:p w:rsidR="005256DF" w:rsidRDefault="005125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E8068C">
              <w:rPr>
                <w:rFonts w:ascii="Times New Roman" w:hAnsi="Times New Roman" w:cs="Times New Roman"/>
              </w:rPr>
              <w:t>a)</w:t>
            </w:r>
            <w:r w:rsidR="00CA7F25">
              <w:rPr>
                <w:rFonts w:ascii="Times New Roman" w:hAnsi="Times New Roman" w:cs="Times New Roman"/>
              </w:rPr>
              <w:t xml:space="preserve"> kredytodawca: ……………………………………………………………………………………...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A086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warunki uzyskania kredytu: …………………………………………………………………..........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……………………………………………………………………………………………………........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A086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kwota kredytu (w zł): ………………………………………………………………………………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A086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kwota spłacona (w tym odsetki): …………………………………………………………………...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A086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kwota pozostała do spłaty (w tym odsetki na dzień sporządzenia sprawozdania): ………………..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</w:tr>
      <w:tr w:rsidR="005256DF" w:rsidTr="008A7047">
        <w:trPr>
          <w:trHeight w:val="550"/>
        </w:trPr>
        <w:tc>
          <w:tcPr>
            <w:tcW w:w="94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256DF" w:rsidRDefault="009223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A7F25">
              <w:rPr>
                <w:rFonts w:ascii="Times New Roman" w:hAnsi="Times New Roman" w:cs="Times New Roman"/>
              </w:rPr>
              <w:t>a</w:t>
            </w:r>
            <w:r w:rsidR="007E07B5">
              <w:rPr>
                <w:rFonts w:ascii="Times New Roman" w:hAnsi="Times New Roman" w:cs="Times New Roman"/>
              </w:rPr>
              <w:t>)</w:t>
            </w:r>
            <w:r w:rsidR="00CA7F25">
              <w:rPr>
                <w:rFonts w:ascii="Times New Roman" w:hAnsi="Times New Roman" w:cs="Times New Roman"/>
              </w:rPr>
              <w:t xml:space="preserve"> kredytodawca: ……………………………………………………………………………………...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E07B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warunki uzyskania kredytu: …………………………………………………………………..........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……………………………………………………………………………………………………........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E07B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kwota kredytu (w zł): ………………………………………………………………………………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E07B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kwota spłacona (w tym odsetki): …………………………………………………………………...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E07B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kwota pozostała do spłaty (w tym odsetki na dzień sporządzenia sprawozdania): ………………..</w:t>
            </w:r>
          </w:p>
          <w:p w:rsidR="005256DF" w:rsidRDefault="00CA7F25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</w:tr>
      <w:tr w:rsidR="005256DF" w:rsidTr="008A7047">
        <w:trPr>
          <w:trHeight w:val="550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5256DF" w:rsidRDefault="007E0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CA7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gridSpan w:val="2"/>
            <w:tcBorders>
              <w:top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 w:rsidP="00182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zobowiązań niespłaconych na ostatni dzień okresu sprawozdawczego, innych niż z tytułu kredytu, z podaniem kwoty zobowiązania pozostałego do spłaty</w:t>
            </w:r>
            <w:r>
              <w:rPr>
                <w:rFonts w:ascii="Times New Roman" w:hAnsi="Times New Roman" w:cs="Times New Roman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(wierzyciel </w:t>
            </w:r>
            <w:r w:rsidR="0018203A"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imię i nazwisko, miejscowość zamieszkania lub nazwa i siedziba)</w:t>
            </w:r>
          </w:p>
          <w:p w:rsidR="005256DF" w:rsidRDefault="00CA7F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………………………………………......................................................................</w:t>
            </w:r>
          </w:p>
          <w:p w:rsidR="005256DF" w:rsidRDefault="00CA7F25" w:rsidP="0018203A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(wierzyciel </w:t>
            </w:r>
            <w:r w:rsidR="0018203A"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imię i nazwisko, miejscowość zamieszkania lub nazwa i siedziba)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 w:rsidTr="008A7047">
        <w:trPr>
          <w:trHeight w:val="550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5256DF" w:rsidRDefault="00182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CA7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gridSpan w:val="2"/>
            <w:tcBorders>
              <w:top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 w:rsidP="00182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funduszy wyborczych, z których pochodzą środki pieniężne</w:t>
            </w:r>
            <w:r>
              <w:rPr>
                <w:rFonts w:ascii="Times New Roman" w:hAnsi="Times New Roman" w:cs="Times New Roman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(nazwa partii, z której funduszu wyborczego pochodzą środki)</w:t>
            </w:r>
          </w:p>
          <w:p w:rsidR="005256DF" w:rsidRDefault="00CA7F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………………………………………......................................................................</w:t>
            </w:r>
          </w:p>
          <w:p w:rsidR="005256DF" w:rsidRDefault="00CA7F25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(nazwa partii, z której funduszu wyborczego pochodzą środki)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F" w:rsidTr="0018203A">
        <w:trPr>
          <w:trHeight w:val="550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:rsidR="005256DF" w:rsidRDefault="00182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CA7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gridSpan w:val="2"/>
            <w:tcBorders>
              <w:top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:rsidR="005256DF" w:rsidRDefault="00CA7F25" w:rsidP="00182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 pozostałych tytułów, niewymienionych w pkt </w:t>
            </w:r>
            <w:r w:rsidR="0018203A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-</w:t>
            </w:r>
            <w:r w:rsidR="0018203A"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18203A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203A">
              <w:rPr>
                <w:rFonts w:ascii="Times New Roman" w:hAnsi="Times New Roman" w:cs="Times New Roman"/>
              </w:rPr>
              <w:t>wraz ze świadczeniami</w:t>
            </w:r>
            <w:r>
              <w:rPr>
                <w:rFonts w:ascii="Times New Roman" w:hAnsi="Times New Roman" w:cs="Times New Roman"/>
              </w:rPr>
              <w:t xml:space="preserve"> nieodpłatny</w:t>
            </w:r>
            <w:r w:rsidR="0018203A">
              <w:rPr>
                <w:rFonts w:ascii="Times New Roman" w:hAnsi="Times New Roman" w:cs="Times New Roman"/>
              </w:rPr>
              <w:t>mi, w tym świadczeniami określonymi w art. 132 § 5 oraz art. 133</w:t>
            </w:r>
            <w:r>
              <w:rPr>
                <w:rFonts w:ascii="Times New Roman" w:hAnsi="Times New Roman" w:cs="Times New Roman"/>
              </w:rPr>
              <w:t xml:space="preserve"> Kodeksu </w:t>
            </w:r>
            <w:r w:rsidR="001820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wyborczego </w:t>
            </w:r>
            <w:r>
              <w:rPr>
                <w:rFonts w:ascii="Times New Roman" w:hAnsi="Times New Roman" w:cs="Times New Roman"/>
                <w:vertAlign w:val="superscript"/>
              </w:rPr>
              <w:t>*)/ **)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nil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6DF" w:rsidRDefault="00CA7F25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(świadczeniodawca </w:t>
            </w:r>
            <w:r w:rsidR="0018203A"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imię i nazwisko, miejscowość zamieszkania lub nazwa i siedziba)</w:t>
            </w:r>
          </w:p>
          <w:p w:rsidR="005256DF" w:rsidRDefault="00CA7F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………………………………………......................................................................</w:t>
            </w:r>
          </w:p>
          <w:p w:rsidR="005256DF" w:rsidRDefault="00CA7F25" w:rsidP="0018203A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(świadczeniodawca </w:t>
            </w:r>
            <w:r w:rsidR="0018203A"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imię i nazwisko, miejscowość zamieszkania lub nazwa i siedziba)</w:t>
            </w: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256DF" w:rsidRDefault="00CA7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(kwota w zł)</w:t>
            </w:r>
          </w:p>
        </w:tc>
      </w:tr>
      <w:tr w:rsidR="005256DF" w:rsidTr="008A7047">
        <w:tc>
          <w:tcPr>
            <w:tcW w:w="552" w:type="dxa"/>
            <w:tcBorders>
              <w:top w:val="nil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bottom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0" w:type="dxa"/>
            </w:tcMar>
          </w:tcPr>
          <w:p w:rsidR="005256DF" w:rsidRDefault="00525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>*) Ustawa z dnia 5 stycznia 2011 r. – Kodeks wyborczy (Dz. U.</w:t>
      </w:r>
      <w:r w:rsidR="0018203A"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bookmarkStart w:id="0" w:name="_GoBack"/>
      <w:bookmarkEnd w:id="0"/>
      <w:r w:rsidR="0018203A">
        <w:rPr>
          <w:rFonts w:ascii="Times New Roman" w:hAnsi="Times New Roman" w:cs="Times New Roman"/>
          <w:i/>
          <w:sz w:val="24"/>
          <w:vertAlign w:val="superscript"/>
        </w:rPr>
        <w:t>z 2018 r.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poz.</w:t>
      </w:r>
      <w:r w:rsidR="0018203A">
        <w:rPr>
          <w:rFonts w:ascii="Times New Roman" w:hAnsi="Times New Roman" w:cs="Times New Roman"/>
          <w:i/>
          <w:sz w:val="24"/>
          <w:vertAlign w:val="superscript"/>
        </w:rPr>
        <w:t>754 i 1000</w:t>
      </w:r>
      <w:r>
        <w:rPr>
          <w:rFonts w:ascii="Times New Roman" w:hAnsi="Times New Roman" w:cs="Times New Roman"/>
          <w:i/>
          <w:sz w:val="24"/>
          <w:vertAlign w:val="superscript"/>
        </w:rPr>
        <w:t>).</w:t>
      </w: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>**) W przypadku wykazu zawierającego większ</w:t>
      </w:r>
      <w:r w:rsidR="0018203A">
        <w:rPr>
          <w:rFonts w:ascii="Times New Roman" w:hAnsi="Times New Roman" w:cs="Times New Roman"/>
          <w:i/>
          <w:sz w:val="24"/>
          <w:vertAlign w:val="superscript"/>
        </w:rPr>
        <w:t>ą liczbę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pozycji należy sporządzić go na oddzielnym arkuszu, który będzie stanowił załącznik odpowiednich punktów do sprawozdania.</w:t>
      </w: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5256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……................................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……………………..........................................</w:t>
      </w:r>
    </w:p>
    <w:p w:rsidR="005256DF" w:rsidRDefault="00CA7F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(miejscowość,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(imię i nazwisko oraz podpis pełnomocnika finansowego)</w:t>
      </w:r>
    </w:p>
    <w:p w:rsidR="005256DF" w:rsidRDefault="00525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DF" w:rsidRDefault="00525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1969" w:rsidRPr="00CF1969" w:rsidRDefault="00CF196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82828"/>
          <w:lang w:eastAsia="pl-PL"/>
        </w:rPr>
      </w:pPr>
      <w:r w:rsidRPr="00CF1969">
        <w:rPr>
          <w:rFonts w:ascii="Times New Roman" w:eastAsia="Times New Roman" w:hAnsi="Times New Roman" w:cs="Times New Roman"/>
          <w:b/>
          <w:color w:val="282828"/>
          <w:lang w:eastAsia="pl-PL"/>
        </w:rPr>
        <w:lastRenderedPageBreak/>
        <w:t>WYKAZ RODZAJÓW DOKUMENTÓW, JAKIE NALEŻY ZA</w:t>
      </w:r>
      <w:r w:rsidR="00CA7F25" w:rsidRPr="00CF1969">
        <w:rPr>
          <w:rFonts w:ascii="Times New Roman" w:eastAsia="Times New Roman" w:hAnsi="Times New Roman" w:cs="Times New Roman"/>
          <w:b/>
          <w:color w:val="282828"/>
          <w:lang w:eastAsia="pl-PL"/>
        </w:rPr>
        <w:t>ŁĄCZY</w:t>
      </w:r>
      <w:r w:rsidRPr="00CF1969">
        <w:rPr>
          <w:rFonts w:ascii="Times New Roman" w:eastAsia="Times New Roman" w:hAnsi="Times New Roman" w:cs="Times New Roman"/>
          <w:b/>
          <w:color w:val="282828"/>
          <w:lang w:eastAsia="pl-PL"/>
        </w:rPr>
        <w:t xml:space="preserve">Ć </w:t>
      </w:r>
    </w:p>
    <w:p w:rsidR="005256DF" w:rsidRPr="00CF1969" w:rsidRDefault="00CF196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82828"/>
          <w:lang w:eastAsia="pl-PL"/>
        </w:rPr>
      </w:pPr>
      <w:r w:rsidRPr="00CF1969">
        <w:rPr>
          <w:rFonts w:ascii="Times New Roman" w:eastAsia="Times New Roman" w:hAnsi="Times New Roman" w:cs="Times New Roman"/>
          <w:b/>
          <w:color w:val="282828"/>
          <w:lang w:eastAsia="pl-PL"/>
        </w:rPr>
        <w:t xml:space="preserve">DO </w:t>
      </w:r>
      <w:r w:rsidR="00CA7F25" w:rsidRPr="00CF1969">
        <w:rPr>
          <w:rFonts w:ascii="Times New Roman" w:eastAsia="Times New Roman" w:hAnsi="Times New Roman" w:cs="Times New Roman"/>
          <w:b/>
          <w:color w:val="282828"/>
          <w:lang w:eastAsia="pl-PL"/>
        </w:rPr>
        <w:t>SPRAWOZDANIA FINANSOWEGO</w:t>
      </w:r>
    </w:p>
    <w:p w:rsidR="005256DF" w:rsidRDefault="005256D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lang w:eastAsia="pl-PL"/>
        </w:rPr>
      </w:pPr>
    </w:p>
    <w:p w:rsidR="00CF1969" w:rsidRDefault="00CF1969" w:rsidP="00CF196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Sprawozdanie zawierające opinię biegłego rewidenta, jeżeli sprawozdanie jest przedkładane Państwowej Komisji Wyborczej, chyba że pełnomocnik finansowy, w terminie 30 dni od dnia wyborów, zawiadomił właściwy organ wyborczy, że komitet wyborczy nie miał przychodów, nie poniósł wydatków ani nie ma zobowiązań finansowych zgodnie z art. 142 § 3 ustawy z dnia 5 stycznia 2011 r. – Kodeks wyborczy (Dz. U. z 2018 r. poz. 754 i 1000). </w:t>
      </w:r>
    </w:p>
    <w:p w:rsidR="00CF1969" w:rsidRDefault="00CF1969" w:rsidP="00CF196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Rejestry, o których mowa w art. 140 § 1 ustawy z dnia 5 stycznia 2011 r. – Kodeks wyborczy: </w:t>
      </w:r>
    </w:p>
    <w:p w:rsidR="00CF1969" w:rsidRDefault="00CF1969" w:rsidP="00CF1969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rejestr kredytów zaciągniętych przez komitet wyborczy, </w:t>
      </w:r>
    </w:p>
    <w:p w:rsidR="00CF1969" w:rsidRDefault="00CF1969" w:rsidP="00CF1969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rejestr wpłat od osób fizycznych na rzecz komitetu wyborczego kwot o wartości przekraczającej łącznie od jednej osoby fizycznej kwotę minimalnego wynagrodzenia za pracę </w:t>
      </w:r>
    </w:p>
    <w:p w:rsidR="00CF1969" w:rsidRDefault="00CF1969" w:rsidP="00CF1969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– przekazywane w sposób określony w rozporządzeniu Ministra Finansów z dnia </w:t>
      </w:r>
      <w:r>
        <w:rPr>
          <w:rFonts w:ascii="Times New Roman" w:hAnsi="Times New Roman" w:cs="Times New Roman"/>
        </w:rPr>
        <w:br/>
      </w:r>
      <w:r w:rsidRPr="00CF1969">
        <w:rPr>
          <w:rFonts w:ascii="Times New Roman" w:hAnsi="Times New Roman" w:cs="Times New Roman"/>
        </w:rPr>
        <w:t>12 września 2011</w:t>
      </w:r>
      <w:r>
        <w:rPr>
          <w:rFonts w:ascii="Times New Roman" w:hAnsi="Times New Roman" w:cs="Times New Roman"/>
        </w:rPr>
        <w:t xml:space="preserve"> </w:t>
      </w:r>
      <w:r w:rsidRPr="00CF1969">
        <w:rPr>
          <w:rFonts w:ascii="Times New Roman" w:hAnsi="Times New Roman" w:cs="Times New Roman"/>
        </w:rPr>
        <w:t xml:space="preserve">r. w sprawie rejestru zaciągniętych kredytów oraz rejestru wpłat, prowadzonych przez komitety wyborcze (Dz. U. poz. 1144). </w:t>
      </w:r>
    </w:p>
    <w:p w:rsidR="00CF1969" w:rsidRDefault="00CF1969" w:rsidP="00CF196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  <w:b/>
        </w:rPr>
        <w:t>III</w:t>
      </w:r>
      <w:r w:rsidRPr="00CF1969">
        <w:rPr>
          <w:rFonts w:ascii="Times New Roman" w:hAnsi="Times New Roman" w:cs="Times New Roman"/>
        </w:rPr>
        <w:t xml:space="preserve">. Dokumenty umożliwiające weryfikację informacji podanych w sprawozdaniu – ułożone </w:t>
      </w:r>
      <w:r>
        <w:rPr>
          <w:rFonts w:ascii="Times New Roman" w:hAnsi="Times New Roman" w:cs="Times New Roman"/>
        </w:rPr>
        <w:t xml:space="preserve">                         </w:t>
      </w:r>
      <w:r w:rsidRPr="00CF1969">
        <w:rPr>
          <w:rFonts w:ascii="Times New Roman" w:hAnsi="Times New Roman" w:cs="Times New Roman"/>
        </w:rPr>
        <w:t xml:space="preserve">w porządku chronologicznym, począwszy od najwcześniejszego zdarzenia gospodarczego: </w:t>
      </w:r>
    </w:p>
    <w:p w:rsidR="00CF1969" w:rsidRP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dokumenty bankowe każdego wydatku i wpływu na rachunek komitetu wyborczego; </w:t>
      </w:r>
    </w:p>
    <w:p w:rsid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protokoły komisyjnej wyceny usług świadczonych nieodpłatnie na rzecz komitetu wyborczego, w tym dokumenty potwierdzające przyjęcie świadczeń niepieniężnych, o których mowa w art. 132 § 5 i art. 133 ustawy z dnia 5 stycznia 2011 r. – Kodeks wyborczy </w:t>
      </w:r>
      <w:r>
        <w:rPr>
          <w:rFonts w:ascii="Times New Roman" w:hAnsi="Times New Roman" w:cs="Times New Roman"/>
        </w:rPr>
        <w:t xml:space="preserve">                        </w:t>
      </w:r>
      <w:r w:rsidRPr="00CF1969">
        <w:rPr>
          <w:rFonts w:ascii="Times New Roman" w:hAnsi="Times New Roman" w:cs="Times New Roman"/>
        </w:rPr>
        <w:t xml:space="preserve">(w przypadku przyjęcia nieodpłatnego świadczenia usługi) – np. wykazy zawierające opis świadczenia i dane świadczącego i/lub umowy ze świadczącymi (np. umowy użyczenia) </w:t>
      </w:r>
      <w:r>
        <w:rPr>
          <w:rFonts w:ascii="Times New Roman" w:hAnsi="Times New Roman" w:cs="Times New Roman"/>
        </w:rPr>
        <w:t xml:space="preserve">                </w:t>
      </w:r>
      <w:r w:rsidRPr="00CF1969">
        <w:rPr>
          <w:rFonts w:ascii="Times New Roman" w:hAnsi="Times New Roman" w:cs="Times New Roman"/>
        </w:rPr>
        <w:t>oraz ich oświadczenia (np. potwierdzające zgodę na eksponowanie materiałów wyborczych);</w:t>
      </w:r>
    </w:p>
    <w:p w:rsid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>umowy, faktury, rachunki i inne dokumenty dotyczące kosztów i wydatków;</w:t>
      </w:r>
    </w:p>
    <w:p w:rsid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>pokwitowania odbioru materiałów wyborczych (np. plakatów, ulotek) przez komitet wyborczy;</w:t>
      </w:r>
    </w:p>
    <w:p w:rsid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>umowa rachunku bankowego;</w:t>
      </w:r>
    </w:p>
    <w:p w:rsid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>umowy kredytu (w przypadku uzyskania kredytu);</w:t>
      </w:r>
    </w:p>
    <w:p w:rsid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>umowy poręczenia (w przypadku zawarcia umowy poręczenia);</w:t>
      </w:r>
    </w:p>
    <w:p w:rsid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 xml:space="preserve">wykazy zawierające informacje określone we wzorze sprawozdania finansowego, część II – Informacje szczegółowe, </w:t>
      </w:r>
      <w:proofErr w:type="spellStart"/>
      <w:r w:rsidRPr="00CF1969">
        <w:rPr>
          <w:rFonts w:ascii="Times New Roman" w:hAnsi="Times New Roman" w:cs="Times New Roman"/>
        </w:rPr>
        <w:t>pkt</w:t>
      </w:r>
      <w:proofErr w:type="spellEnd"/>
      <w:r w:rsidRPr="00CF1969">
        <w:rPr>
          <w:rFonts w:ascii="Times New Roman" w:hAnsi="Times New Roman" w:cs="Times New Roman"/>
        </w:rPr>
        <w:t xml:space="preserve"> </w:t>
      </w:r>
      <w:proofErr w:type="spellStart"/>
      <w:r w:rsidRPr="00CF1969">
        <w:rPr>
          <w:rFonts w:ascii="Times New Roman" w:hAnsi="Times New Roman" w:cs="Times New Roman"/>
        </w:rPr>
        <w:t>II–VII</w:t>
      </w:r>
      <w:proofErr w:type="spellEnd"/>
      <w:r w:rsidRPr="00CF1969">
        <w:rPr>
          <w:rFonts w:ascii="Times New Roman" w:hAnsi="Times New Roman" w:cs="Times New Roman"/>
        </w:rPr>
        <w:t xml:space="preserve"> (w przypadku wystąpienia więcej niż dwóch pozycji </w:t>
      </w:r>
      <w:r>
        <w:rPr>
          <w:rFonts w:ascii="Times New Roman" w:hAnsi="Times New Roman" w:cs="Times New Roman"/>
        </w:rPr>
        <w:t xml:space="preserve">                </w:t>
      </w:r>
      <w:r w:rsidRPr="00CF1969">
        <w:rPr>
          <w:rFonts w:ascii="Times New Roman" w:hAnsi="Times New Roman" w:cs="Times New Roman"/>
        </w:rPr>
        <w:t>w danym punkcie);</w:t>
      </w:r>
    </w:p>
    <w:p w:rsidR="00CF1969" w:rsidRPr="00CF1969" w:rsidRDefault="00CF1969" w:rsidP="00CF1969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1969">
        <w:rPr>
          <w:rFonts w:ascii="Times New Roman" w:hAnsi="Times New Roman" w:cs="Times New Roman"/>
        </w:rPr>
        <w:t>inne dokumenty umożliwiające weryfikację podanych w sprawozdaniu informacji.</w:t>
      </w:r>
    </w:p>
    <w:p w:rsidR="005256DF" w:rsidRPr="00CF1969" w:rsidRDefault="005256DF" w:rsidP="00CF196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256DF" w:rsidRPr="00CF1969" w:rsidSect="005256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57" w:rsidRDefault="00271D57" w:rsidP="005256DF">
      <w:pPr>
        <w:spacing w:after="0" w:line="240" w:lineRule="auto"/>
      </w:pPr>
      <w:r>
        <w:separator/>
      </w:r>
    </w:p>
  </w:endnote>
  <w:endnote w:type="continuationSeparator" w:id="0">
    <w:p w:rsidR="00271D57" w:rsidRDefault="00271D57" w:rsidP="0052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DF" w:rsidRDefault="005256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DF" w:rsidRDefault="00525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57" w:rsidRDefault="00271D57" w:rsidP="005256DF">
      <w:pPr>
        <w:spacing w:after="0" w:line="240" w:lineRule="auto"/>
      </w:pPr>
      <w:r>
        <w:separator/>
      </w:r>
    </w:p>
  </w:footnote>
  <w:footnote w:type="continuationSeparator" w:id="0">
    <w:p w:rsidR="00271D57" w:rsidRDefault="00271D57" w:rsidP="0052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DF" w:rsidRDefault="005256DF">
    <w:pPr>
      <w:pStyle w:val="Gw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DF" w:rsidRDefault="005256DF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CA"/>
    <w:multiLevelType w:val="hybridMultilevel"/>
    <w:tmpl w:val="ACB8A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03574E"/>
    <w:multiLevelType w:val="multilevel"/>
    <w:tmpl w:val="61020A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016F"/>
    <w:multiLevelType w:val="multilevel"/>
    <w:tmpl w:val="4300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0E5D"/>
    <w:multiLevelType w:val="multilevel"/>
    <w:tmpl w:val="5C661F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7C8"/>
    <w:multiLevelType w:val="multilevel"/>
    <w:tmpl w:val="B49AE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135FD"/>
    <w:multiLevelType w:val="multilevel"/>
    <w:tmpl w:val="616CE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F85"/>
    <w:multiLevelType w:val="multilevel"/>
    <w:tmpl w:val="33BE4B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601F"/>
    <w:multiLevelType w:val="multilevel"/>
    <w:tmpl w:val="9468C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7B8A"/>
    <w:multiLevelType w:val="multilevel"/>
    <w:tmpl w:val="AAE0C84E"/>
    <w:lvl w:ilvl="0">
      <w:start w:val="1"/>
      <w:numFmt w:val="decimal"/>
      <w:lvlText w:val="%1."/>
      <w:lvlJc w:val="left"/>
      <w:pPr>
        <w:ind w:left="658" w:hanging="360"/>
      </w:pPr>
    </w:lvl>
    <w:lvl w:ilvl="1">
      <w:start w:val="1"/>
      <w:numFmt w:val="lowerLetter"/>
      <w:lvlText w:val="%2."/>
      <w:lvlJc w:val="left"/>
      <w:pPr>
        <w:ind w:left="1378" w:hanging="360"/>
      </w:pPr>
    </w:lvl>
    <w:lvl w:ilvl="2">
      <w:start w:val="1"/>
      <w:numFmt w:val="lowerRoman"/>
      <w:lvlText w:val="%3."/>
      <w:lvlJc w:val="right"/>
      <w:pPr>
        <w:ind w:left="2098" w:hanging="180"/>
      </w:pPr>
    </w:lvl>
    <w:lvl w:ilvl="3">
      <w:start w:val="1"/>
      <w:numFmt w:val="decimal"/>
      <w:lvlText w:val="%4."/>
      <w:lvlJc w:val="left"/>
      <w:pPr>
        <w:ind w:left="2818" w:hanging="360"/>
      </w:pPr>
    </w:lvl>
    <w:lvl w:ilvl="4">
      <w:start w:val="1"/>
      <w:numFmt w:val="lowerLetter"/>
      <w:lvlText w:val="%5."/>
      <w:lvlJc w:val="left"/>
      <w:pPr>
        <w:ind w:left="3538" w:hanging="360"/>
      </w:pPr>
    </w:lvl>
    <w:lvl w:ilvl="5">
      <w:start w:val="1"/>
      <w:numFmt w:val="lowerRoman"/>
      <w:lvlText w:val="%6."/>
      <w:lvlJc w:val="right"/>
      <w:pPr>
        <w:ind w:left="4258" w:hanging="180"/>
      </w:pPr>
    </w:lvl>
    <w:lvl w:ilvl="6">
      <w:start w:val="1"/>
      <w:numFmt w:val="decimal"/>
      <w:lvlText w:val="%7."/>
      <w:lvlJc w:val="left"/>
      <w:pPr>
        <w:ind w:left="4978" w:hanging="360"/>
      </w:pPr>
    </w:lvl>
    <w:lvl w:ilvl="7">
      <w:start w:val="1"/>
      <w:numFmt w:val="lowerLetter"/>
      <w:lvlText w:val="%8."/>
      <w:lvlJc w:val="left"/>
      <w:pPr>
        <w:ind w:left="5698" w:hanging="360"/>
      </w:pPr>
    </w:lvl>
    <w:lvl w:ilvl="8">
      <w:start w:val="1"/>
      <w:numFmt w:val="lowerRoman"/>
      <w:lvlText w:val="%9."/>
      <w:lvlJc w:val="right"/>
      <w:pPr>
        <w:ind w:left="6418" w:hanging="180"/>
      </w:pPr>
    </w:lvl>
  </w:abstractNum>
  <w:abstractNum w:abstractNumId="9">
    <w:nsid w:val="4583642C"/>
    <w:multiLevelType w:val="multilevel"/>
    <w:tmpl w:val="1B3645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140428"/>
    <w:multiLevelType w:val="multilevel"/>
    <w:tmpl w:val="653651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F77D3"/>
    <w:multiLevelType w:val="multilevel"/>
    <w:tmpl w:val="388014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660264"/>
    <w:multiLevelType w:val="multilevel"/>
    <w:tmpl w:val="ADC4D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BF5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1B7C5F"/>
    <w:multiLevelType w:val="hybridMultilevel"/>
    <w:tmpl w:val="1A4093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8F3395"/>
    <w:multiLevelType w:val="multilevel"/>
    <w:tmpl w:val="9FF27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91F47"/>
    <w:multiLevelType w:val="multilevel"/>
    <w:tmpl w:val="AB2C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A6C08"/>
    <w:multiLevelType w:val="multilevel"/>
    <w:tmpl w:val="6C6CDD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E29AC"/>
    <w:multiLevelType w:val="hybridMultilevel"/>
    <w:tmpl w:val="CAD02350"/>
    <w:lvl w:ilvl="0" w:tplc="4F92F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234DE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1583F"/>
    <w:multiLevelType w:val="multilevel"/>
    <w:tmpl w:val="4EBE3528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A80F32"/>
    <w:multiLevelType w:val="hybridMultilevel"/>
    <w:tmpl w:val="30A2FC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3F7C6A"/>
    <w:multiLevelType w:val="multilevel"/>
    <w:tmpl w:val="B05EA534"/>
    <w:lvl w:ilvl="0">
      <w:start w:val="1"/>
      <w:numFmt w:val="decimal"/>
      <w:lvlText w:val="%1."/>
      <w:lvlJc w:val="left"/>
      <w:pPr>
        <w:ind w:left="658" w:hanging="360"/>
      </w:pPr>
    </w:lvl>
    <w:lvl w:ilvl="1">
      <w:start w:val="1"/>
      <w:numFmt w:val="lowerLetter"/>
      <w:lvlText w:val="%2."/>
      <w:lvlJc w:val="left"/>
      <w:pPr>
        <w:ind w:left="1378" w:hanging="360"/>
      </w:pPr>
    </w:lvl>
    <w:lvl w:ilvl="2">
      <w:start w:val="1"/>
      <w:numFmt w:val="lowerRoman"/>
      <w:lvlText w:val="%3."/>
      <w:lvlJc w:val="right"/>
      <w:pPr>
        <w:ind w:left="2098" w:hanging="180"/>
      </w:pPr>
    </w:lvl>
    <w:lvl w:ilvl="3">
      <w:start w:val="1"/>
      <w:numFmt w:val="decimal"/>
      <w:lvlText w:val="%4."/>
      <w:lvlJc w:val="left"/>
      <w:pPr>
        <w:ind w:left="2818" w:hanging="360"/>
      </w:pPr>
    </w:lvl>
    <w:lvl w:ilvl="4">
      <w:start w:val="1"/>
      <w:numFmt w:val="lowerLetter"/>
      <w:lvlText w:val="%5."/>
      <w:lvlJc w:val="left"/>
      <w:pPr>
        <w:ind w:left="3538" w:hanging="360"/>
      </w:pPr>
    </w:lvl>
    <w:lvl w:ilvl="5">
      <w:start w:val="1"/>
      <w:numFmt w:val="lowerRoman"/>
      <w:lvlText w:val="%6."/>
      <w:lvlJc w:val="right"/>
      <w:pPr>
        <w:ind w:left="4258" w:hanging="180"/>
      </w:pPr>
    </w:lvl>
    <w:lvl w:ilvl="6">
      <w:start w:val="1"/>
      <w:numFmt w:val="decimal"/>
      <w:lvlText w:val="%7."/>
      <w:lvlJc w:val="left"/>
      <w:pPr>
        <w:ind w:left="4978" w:hanging="360"/>
      </w:pPr>
    </w:lvl>
    <w:lvl w:ilvl="7">
      <w:start w:val="1"/>
      <w:numFmt w:val="lowerLetter"/>
      <w:lvlText w:val="%8."/>
      <w:lvlJc w:val="left"/>
      <w:pPr>
        <w:ind w:left="5698" w:hanging="360"/>
      </w:pPr>
    </w:lvl>
    <w:lvl w:ilvl="8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75726B0A"/>
    <w:multiLevelType w:val="multilevel"/>
    <w:tmpl w:val="63D436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45D8A"/>
    <w:multiLevelType w:val="multilevel"/>
    <w:tmpl w:val="D420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2818"/>
    <w:multiLevelType w:val="hybridMultilevel"/>
    <w:tmpl w:val="D68C5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2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23"/>
  </w:num>
  <w:num w:numId="13">
    <w:abstractNumId w:val="15"/>
  </w:num>
  <w:num w:numId="14">
    <w:abstractNumId w:val="19"/>
  </w:num>
  <w:num w:numId="15">
    <w:abstractNumId w:val="9"/>
  </w:num>
  <w:num w:numId="16">
    <w:abstractNumId w:val="16"/>
  </w:num>
  <w:num w:numId="17">
    <w:abstractNumId w:val="8"/>
  </w:num>
  <w:num w:numId="18">
    <w:abstractNumId w:val="21"/>
  </w:num>
  <w:num w:numId="19">
    <w:abstractNumId w:val="17"/>
  </w:num>
  <w:num w:numId="20">
    <w:abstractNumId w:val="12"/>
  </w:num>
  <w:num w:numId="21">
    <w:abstractNumId w:val="24"/>
  </w:num>
  <w:num w:numId="22">
    <w:abstractNumId w:val="18"/>
  </w:num>
  <w:num w:numId="23">
    <w:abstractNumId w:val="14"/>
  </w:num>
  <w:num w:numId="24">
    <w:abstractNumId w:val="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DF"/>
    <w:rsid w:val="00000751"/>
    <w:rsid w:val="00016517"/>
    <w:rsid w:val="0018203A"/>
    <w:rsid w:val="00187D0A"/>
    <w:rsid w:val="00271D57"/>
    <w:rsid w:val="002A0868"/>
    <w:rsid w:val="003568A9"/>
    <w:rsid w:val="003B2B61"/>
    <w:rsid w:val="00512541"/>
    <w:rsid w:val="005256DF"/>
    <w:rsid w:val="0061523D"/>
    <w:rsid w:val="006B2832"/>
    <w:rsid w:val="007E07B5"/>
    <w:rsid w:val="00830EF0"/>
    <w:rsid w:val="00847FA1"/>
    <w:rsid w:val="0085771F"/>
    <w:rsid w:val="008A7047"/>
    <w:rsid w:val="008E613A"/>
    <w:rsid w:val="00922352"/>
    <w:rsid w:val="009E2141"/>
    <w:rsid w:val="00A80C9E"/>
    <w:rsid w:val="00AC48EC"/>
    <w:rsid w:val="00C74C45"/>
    <w:rsid w:val="00CA7F25"/>
    <w:rsid w:val="00CF1969"/>
    <w:rsid w:val="00E759E3"/>
    <w:rsid w:val="00E8068C"/>
    <w:rsid w:val="00F5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3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A637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6E8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0A6E8E"/>
  </w:style>
  <w:style w:type="character" w:customStyle="1" w:styleId="Wyrnienie">
    <w:name w:val="Wyróżnienie"/>
    <w:basedOn w:val="Domylnaczcionkaakapitu"/>
    <w:uiPriority w:val="20"/>
    <w:qFormat/>
    <w:rsid w:val="000A6E8E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A6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A6E8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A6E8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A6E8E"/>
  </w:style>
  <w:style w:type="character" w:customStyle="1" w:styleId="Nagwek1Znak">
    <w:name w:val="Nagłówek 1 Znak"/>
    <w:basedOn w:val="Domylnaczcionkaakapitu"/>
    <w:link w:val="Nagwek1"/>
    <w:uiPriority w:val="9"/>
    <w:qFormat/>
    <w:rsid w:val="005A637E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A637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63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56DF"/>
    <w:rPr>
      <w:rFonts w:cs="Courier New"/>
    </w:rPr>
  </w:style>
  <w:style w:type="character" w:customStyle="1" w:styleId="Znakiprzypiswdolnych">
    <w:name w:val="Znaki przypisów dolnych"/>
    <w:qFormat/>
    <w:rsid w:val="005256DF"/>
  </w:style>
  <w:style w:type="character" w:customStyle="1" w:styleId="Zakotwiczenieprzypisudolnego">
    <w:name w:val="Zakotwiczenie przypisu dolnego"/>
    <w:rsid w:val="005256DF"/>
    <w:rPr>
      <w:vertAlign w:val="superscript"/>
    </w:rPr>
  </w:style>
  <w:style w:type="character" w:customStyle="1" w:styleId="Zakotwiczenieprzypisukocowego">
    <w:name w:val="Zakotwiczenie przypisu końcowego"/>
    <w:rsid w:val="005256DF"/>
    <w:rPr>
      <w:vertAlign w:val="superscript"/>
    </w:rPr>
  </w:style>
  <w:style w:type="character" w:customStyle="1" w:styleId="Znakiprzypiswkocowych">
    <w:name w:val="Znaki przypisów końcowych"/>
    <w:qFormat/>
    <w:rsid w:val="005256DF"/>
  </w:style>
  <w:style w:type="character" w:customStyle="1" w:styleId="ListLabel2">
    <w:name w:val="ListLabel 2"/>
    <w:qFormat/>
    <w:rsid w:val="005256DF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5256DF"/>
    <w:rPr>
      <w:rFonts w:cs="Courier New"/>
    </w:rPr>
  </w:style>
  <w:style w:type="character" w:customStyle="1" w:styleId="ListLabel4">
    <w:name w:val="ListLabel 4"/>
    <w:qFormat/>
    <w:rsid w:val="005256DF"/>
    <w:rPr>
      <w:rFonts w:cs="Wingdings"/>
    </w:rPr>
  </w:style>
  <w:style w:type="paragraph" w:styleId="Nagwek">
    <w:name w:val="header"/>
    <w:basedOn w:val="Normalny"/>
    <w:next w:val="Tretekstu"/>
    <w:link w:val="NagwekZnak"/>
    <w:qFormat/>
    <w:rsid w:val="0052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256DF"/>
    <w:pPr>
      <w:spacing w:after="140" w:line="288" w:lineRule="auto"/>
    </w:pPr>
  </w:style>
  <w:style w:type="paragraph" w:styleId="Lista">
    <w:name w:val="List"/>
    <w:basedOn w:val="Tretekstu"/>
    <w:rsid w:val="005256DF"/>
    <w:rPr>
      <w:rFonts w:cs="Arial"/>
    </w:rPr>
  </w:style>
  <w:style w:type="paragraph" w:styleId="Podpis">
    <w:name w:val="Signature"/>
    <w:basedOn w:val="Normalny"/>
    <w:rsid w:val="005256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256D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A6E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A6E8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A6E8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0A6E8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0A6E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63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5256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DD42-4171-4856-8FFF-7A7760B0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2018-11-22T11:27:00Z</cp:lastPrinted>
  <dcterms:created xsi:type="dcterms:W3CDTF">2018-11-22T12:14:00Z</dcterms:created>
  <dcterms:modified xsi:type="dcterms:W3CDTF">2018-11-22T12:14:00Z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